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FD" w:rsidRDefault="008536FD" w:rsidP="008536FD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>CONVOCATORIA Y DATOS GENERALES DEL PROCESO DE CONTRATACIÓN</w:t>
      </w:r>
      <w:bookmarkEnd w:id="0"/>
    </w:p>
    <w:p w:rsidR="008536FD" w:rsidRDefault="008536FD" w:rsidP="008536FD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1075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770"/>
        <w:gridCol w:w="1174"/>
        <w:gridCol w:w="716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421"/>
        <w:gridCol w:w="115"/>
        <w:gridCol w:w="162"/>
        <w:gridCol w:w="34"/>
        <w:gridCol w:w="192"/>
        <w:gridCol w:w="46"/>
        <w:gridCol w:w="282"/>
        <w:gridCol w:w="253"/>
        <w:gridCol w:w="227"/>
        <w:gridCol w:w="37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</w:tblGrid>
      <w:tr w:rsidR="008536FD" w:rsidTr="008536FD">
        <w:trPr>
          <w:trHeight w:val="167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4"/>
            <w:bookmarkStart w:id="2" w:name="OLE_LINK3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8536FD" w:rsidTr="008536FD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8536FD" w:rsidTr="008536FD">
        <w:trPr>
          <w:trHeight w:val="3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9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 Autoridad de Fiscalización y Control Social de Electricidad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152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tbl>
            <w:tblPr>
              <w:tblW w:w="75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8536FD">
              <w:trPr>
                <w:trHeight w:val="159"/>
              </w:trPr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vAlign w:val="center"/>
                  <w:hideMark/>
                </w:tcPr>
                <w:p w:rsidR="008536FD" w:rsidRDefault="008536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536FD" w:rsidRDefault="008536FD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191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AE-RPA-UGE N° 008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 Agencia de publicidad para publicación de resoluciones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27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1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vAlign w:val="center"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3093" w:type="dxa"/>
            <w:gridSpan w:val="1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8536FD" w:rsidTr="008536FD">
        <w:trPr>
          <w:trHeight w:val="5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43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474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Bs150.000,00 (Ciento Cincuenta mil 00/100 Bolivianos)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45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19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gridSpan w:val="31"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102"/>
        </w:trPr>
        <w:tc>
          <w:tcPr>
            <w:tcW w:w="3060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 w:rsidP="00920194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8536FD" w:rsidTr="008536FD">
        <w:trPr>
          <w:trHeight w:val="58"/>
        </w:trPr>
        <w:tc>
          <w:tcPr>
            <w:tcW w:w="120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53"/>
        </w:trPr>
        <w:tc>
          <w:tcPr>
            <w:tcW w:w="120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6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58"/>
        </w:trPr>
        <w:tc>
          <w:tcPr>
            <w:tcW w:w="120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214"/>
        </w:trPr>
        <w:tc>
          <w:tcPr>
            <w:tcW w:w="120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6" w:type="dxa"/>
            <w:gridSpan w:val="34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 w:rsidP="00920194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8536FD" w:rsidTr="008536FD">
        <w:trPr>
          <w:trHeight w:val="191"/>
        </w:trPr>
        <w:tc>
          <w:tcPr>
            <w:tcW w:w="120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7" w:type="dxa"/>
            <w:gridSpan w:val="3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</w:rPr>
            </w:pPr>
          </w:p>
        </w:tc>
      </w:tr>
      <w:tr w:rsidR="008536FD" w:rsidTr="008536FD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209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4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9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14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  <w:lang w:val="es-BO" w:eastAsia="es-BO"/>
              </w:rPr>
              <w:t>. 111</w:t>
            </w:r>
          </w:p>
        </w:tc>
        <w:tc>
          <w:tcPr>
            <w:tcW w:w="826" w:type="dxa"/>
            <w:gridSpan w:val="6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100%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36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572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>
              <w:rPr>
                <w:rFonts w:ascii="Arial" w:hAnsi="Arial" w:cs="Arial"/>
                <w:bCs/>
                <w:color w:val="000000"/>
                <w:lang w:val="es-BO" w:eastAsia="es-BO"/>
              </w:rPr>
              <w:t>días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292 días calendario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58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4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387"/>
        </w:trPr>
        <w:tc>
          <w:tcPr>
            <w:tcW w:w="306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</w:rPr>
              <w:t>El servicio será prestado en la ciudad de La Paz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33"/>
        </w:trPr>
        <w:tc>
          <w:tcPr>
            <w:tcW w:w="10449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33"/>
        </w:trPr>
        <w:tc>
          <w:tcPr>
            <w:tcW w:w="1044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8536FD" w:rsidTr="008536FD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F253F"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8536FD" w:rsidTr="008536FD">
        <w:trPr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36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70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Christian Valdez Casassa</w:t>
            </w: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Analista de        Contrataciones a.i. </w:t>
            </w: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Dirección Administrativa Financiera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335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08:30 a 12:30 y 14:30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58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283"/>
        </w:trPr>
        <w:tc>
          <w:tcPr>
            <w:tcW w:w="1171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00"/>
                <w:lang w:val="es-BO" w:eastAsia="es-BO"/>
              </w:rPr>
              <w:t>2-2682299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2-2682394</w:t>
            </w:r>
          </w:p>
        </w:tc>
        <w:tc>
          <w:tcPr>
            <w:tcW w:w="2686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1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cvaldez@ae.gob.bo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1"/>
        </w:trPr>
        <w:tc>
          <w:tcPr>
            <w:tcW w:w="31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57"/>
        </w:trPr>
        <w:tc>
          <w:tcPr>
            <w:tcW w:w="10752" w:type="dxa"/>
            <w:gridSpan w:val="4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</w:tr>
      <w:tr w:rsidR="008536FD" w:rsidTr="008536FD">
        <w:trPr>
          <w:trHeight w:val="125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F253F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3.    CRONOGRAMA DE PLAZOS</w:t>
            </w:r>
          </w:p>
        </w:tc>
      </w:tr>
      <w:tr w:rsidR="008536FD" w:rsidTr="008536FD">
        <w:trPr>
          <w:trHeight w:val="98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F253F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536FD" w:rsidTr="008536FD">
        <w:trPr>
          <w:trHeight w:val="178"/>
        </w:trPr>
        <w:tc>
          <w:tcPr>
            <w:tcW w:w="4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shd w:val="clear" w:color="auto" w:fill="0F253F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shd w:val="clear" w:color="auto" w:fill="0F253F"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53F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536FD" w:rsidTr="008536FD">
        <w:trPr>
          <w:trHeight w:val="45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5400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53F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5076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536FD" w:rsidRDefault="008536FD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53F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536FD" w:rsidTr="008536FD">
        <w:trPr>
          <w:trHeight w:val="4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bottom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bottom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23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>
              <w:rPr>
                <w:rFonts w:ascii="Arial" w:hAnsi="Arial" w:cs="Arial"/>
                <w:lang w:val="es-BO" w:eastAsia="es-BO"/>
              </w:rPr>
              <w:t>la Convocatoria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01/03/2018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18:00</w:t>
            </w:r>
          </w:p>
        </w:tc>
        <w:tc>
          <w:tcPr>
            <w:tcW w:w="1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6FD" w:rsidTr="008536FD">
        <w:trPr>
          <w:trHeight w:val="170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1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111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>
              <w:rPr>
                <w:rFonts w:ascii="Arial" w:hAnsi="Arial" w:cs="Arial"/>
                <w:lang w:val="es-BO" w:eastAsia="es-BO"/>
              </w:rPr>
              <w:t>Informativa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07/03/2018</w:t>
            </w: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09:00</w:t>
            </w: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209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07/03/2018</w:t>
            </w: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18:00</w:t>
            </w: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15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08/03/2018</w:t>
            </w: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9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08/03/2018</w:t>
            </w: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14/03/2018</w:t>
            </w: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gridSpan w:val="6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536FD" w:rsidTr="008536FD">
        <w:trPr>
          <w:trHeight w:val="17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18"/>
            <w:noWrap/>
            <w:vAlign w:val="center"/>
            <w:hideMark/>
          </w:tcPr>
          <w:p w:rsidR="008536FD" w:rsidRDefault="008536FD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536FD" w:rsidRDefault="008536FD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15/03/2018</w:t>
            </w:r>
          </w:p>
        </w:tc>
        <w:tc>
          <w:tcPr>
            <w:tcW w:w="181" w:type="dxa"/>
            <w:gridSpan w:val="2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vAlign w:val="center"/>
            <w:hideMark/>
          </w:tcPr>
          <w:p w:rsidR="008536FD" w:rsidRDefault="00853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536FD" w:rsidTr="008536FD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8536FD" w:rsidRDefault="008536FD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536FD" w:rsidRDefault="008536FD" w:rsidP="008536FD">
      <w:pPr>
        <w:ind w:left="-993"/>
        <w:rPr>
          <w:rFonts w:cs="Arial"/>
        </w:rPr>
      </w:pPr>
      <w:bookmarkStart w:id="3" w:name="_GoBack"/>
      <w:bookmarkEnd w:id="1"/>
      <w:bookmarkEnd w:id="2"/>
      <w:bookmarkEnd w:id="3"/>
    </w:p>
    <w:p w:rsidR="008536FD" w:rsidRDefault="008536FD" w:rsidP="008536FD">
      <w:pPr>
        <w:ind w:left="-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Todos los plazos son de cumplimiento obligatorio, de acuerdo con lo establecido en el artículo 47 de las NB-</w:t>
      </w:r>
      <w:proofErr w:type="spellStart"/>
      <w:r>
        <w:rPr>
          <w:rFonts w:cs="Arial"/>
          <w:sz w:val="18"/>
          <w:szCs w:val="18"/>
        </w:rPr>
        <w:t>SABS</w:t>
      </w:r>
      <w:proofErr w:type="spellEnd"/>
      <w:r>
        <w:rPr>
          <w:rFonts w:cs="Arial"/>
          <w:sz w:val="18"/>
          <w:szCs w:val="18"/>
        </w:rPr>
        <w:t xml:space="preserve">. </w:t>
      </w:r>
    </w:p>
    <w:p w:rsidR="00872191" w:rsidRDefault="00872191"/>
    <w:sectPr w:rsidR="00872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FD"/>
    <w:rsid w:val="008536FD"/>
    <w:rsid w:val="0087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FD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536F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536FD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FD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536F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536FD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2018-03-01T22:12:00Z</dcterms:created>
  <dcterms:modified xsi:type="dcterms:W3CDTF">2018-03-01T22:13:00Z</dcterms:modified>
</cp:coreProperties>
</file>